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2D" w:rsidRPr="00DD222D" w:rsidRDefault="00DD222D" w:rsidP="00DD222D">
      <w:pPr>
        <w:jc w:val="center"/>
        <w:rPr>
          <w:b/>
        </w:rPr>
      </w:pPr>
      <w:r w:rsidRPr="00DD222D">
        <w:rPr>
          <w:b/>
        </w:rPr>
        <w:t>Resolution GA/3/2.1</w:t>
      </w:r>
    </w:p>
    <w:p w:rsidR="00DD222D" w:rsidRPr="00DD222D" w:rsidRDefault="00DD222D" w:rsidP="00DD222D">
      <w:pPr>
        <w:rPr>
          <w:b/>
        </w:rPr>
      </w:pPr>
      <w:r w:rsidRPr="00DD222D">
        <w:rPr>
          <w:b/>
        </w:rPr>
        <w:t>General Assembly Third Committee</w:t>
      </w:r>
    </w:p>
    <w:p w:rsidR="00DD222D" w:rsidRPr="003730E6" w:rsidRDefault="00DD222D" w:rsidP="00DD222D">
      <w:r w:rsidRPr="00DD222D">
        <w:rPr>
          <w:b/>
        </w:rPr>
        <w:t xml:space="preserve">Co-Sponsors: </w:t>
      </w:r>
      <w:r w:rsidR="006C0DE9">
        <w:t xml:space="preserve">Islamic Republic of </w:t>
      </w:r>
      <w:r w:rsidR="004F2E02" w:rsidRPr="003730E6">
        <w:t>Afghanistan</w:t>
      </w:r>
      <w:r w:rsidR="003730E6">
        <w:t xml:space="preserve">, </w:t>
      </w:r>
      <w:r w:rsidR="00E94EA7">
        <w:t xml:space="preserve">Principality of </w:t>
      </w:r>
      <w:r w:rsidR="004F2E02" w:rsidRPr="003730E6">
        <w:t>Andorra</w:t>
      </w:r>
      <w:r w:rsidR="003730E6">
        <w:t xml:space="preserve">, </w:t>
      </w:r>
      <w:r w:rsidR="004F2E02" w:rsidRPr="003730E6">
        <w:t xml:space="preserve">Antigua </w:t>
      </w:r>
      <w:r w:rsidR="00E94EA7">
        <w:t>and</w:t>
      </w:r>
      <w:r w:rsidR="004F2E02" w:rsidRPr="003730E6">
        <w:t xml:space="preserve"> Barbuda</w:t>
      </w:r>
      <w:r w:rsidR="003730E6">
        <w:t xml:space="preserve">, </w:t>
      </w:r>
      <w:r w:rsidR="00E94EA7">
        <w:t xml:space="preserve">Republic of </w:t>
      </w:r>
      <w:r w:rsidR="004F2E02" w:rsidRPr="003730E6">
        <w:t xml:space="preserve">Armenia </w:t>
      </w:r>
      <w:r w:rsidR="003730E6">
        <w:t xml:space="preserve">, </w:t>
      </w:r>
      <w:r w:rsidR="00E94EA7">
        <w:t xml:space="preserve">Republic of </w:t>
      </w:r>
      <w:r w:rsidR="004F2E02" w:rsidRPr="003730E6">
        <w:t>Austria</w:t>
      </w:r>
      <w:r w:rsidR="003730E6">
        <w:t xml:space="preserve">, </w:t>
      </w:r>
      <w:r w:rsidR="00E94EA7">
        <w:t xml:space="preserve">People’s Republic of </w:t>
      </w:r>
      <w:r w:rsidR="004F2E02" w:rsidRPr="003730E6">
        <w:t>Bangladesh</w:t>
      </w:r>
      <w:r w:rsidR="003730E6">
        <w:t xml:space="preserve">, </w:t>
      </w:r>
      <w:r w:rsidR="00E94EA7">
        <w:t xml:space="preserve">Kingdom of </w:t>
      </w:r>
      <w:r w:rsidR="004F2E02" w:rsidRPr="003730E6">
        <w:t>Belgium</w:t>
      </w:r>
      <w:r w:rsidR="003730E6">
        <w:t xml:space="preserve">, </w:t>
      </w:r>
      <w:r w:rsidR="004F2E02" w:rsidRPr="003730E6">
        <w:t>Belize</w:t>
      </w:r>
      <w:r w:rsidR="003730E6">
        <w:t xml:space="preserve">, </w:t>
      </w:r>
      <w:r w:rsidR="00E94EA7">
        <w:t xml:space="preserve">Kingdom of </w:t>
      </w:r>
      <w:r w:rsidR="004F2E02" w:rsidRPr="003730E6">
        <w:t>Bhutan</w:t>
      </w:r>
      <w:r w:rsidR="003730E6">
        <w:t xml:space="preserve">, </w:t>
      </w:r>
      <w:r w:rsidR="00E94EA7">
        <w:t xml:space="preserve">Republic of </w:t>
      </w:r>
      <w:r w:rsidR="004F2E02" w:rsidRPr="003730E6">
        <w:t>Botswana</w:t>
      </w:r>
      <w:r w:rsidR="003730E6">
        <w:t xml:space="preserve">, </w:t>
      </w:r>
      <w:r w:rsidR="004F2E02" w:rsidRPr="003730E6">
        <w:t>Canada</w:t>
      </w:r>
      <w:r w:rsidR="003730E6">
        <w:t xml:space="preserve">, </w:t>
      </w:r>
      <w:r w:rsidR="00E94EA7">
        <w:t xml:space="preserve">Republic of </w:t>
      </w:r>
      <w:r w:rsidR="004F2E02" w:rsidRPr="003730E6">
        <w:t>Chad</w:t>
      </w:r>
      <w:r w:rsidR="003730E6">
        <w:t xml:space="preserve">, </w:t>
      </w:r>
      <w:r w:rsidR="00E94EA7">
        <w:t xml:space="preserve">Republic of </w:t>
      </w:r>
      <w:r w:rsidR="004F2E02" w:rsidRPr="003730E6">
        <w:t>Costa Rica</w:t>
      </w:r>
      <w:r w:rsidR="003730E6">
        <w:t xml:space="preserve">, </w:t>
      </w:r>
      <w:r w:rsidR="00E94EA7">
        <w:t xml:space="preserve">Republic of </w:t>
      </w:r>
      <w:r w:rsidR="004F2E02" w:rsidRPr="003730E6">
        <w:t>Cote d’Ivoire</w:t>
      </w:r>
      <w:r w:rsidR="003730E6">
        <w:t xml:space="preserve">, </w:t>
      </w:r>
      <w:r w:rsidR="00E94EA7">
        <w:t xml:space="preserve">Republic of </w:t>
      </w:r>
      <w:r w:rsidR="004F2E02" w:rsidRPr="003730E6">
        <w:t>Djibouti</w:t>
      </w:r>
      <w:r w:rsidR="003730E6">
        <w:t xml:space="preserve">, </w:t>
      </w:r>
      <w:r w:rsidR="00E94EA7">
        <w:t xml:space="preserve">Republic of </w:t>
      </w:r>
      <w:r w:rsidR="004F2E02" w:rsidRPr="003730E6">
        <w:t>Ecuador</w:t>
      </w:r>
      <w:r w:rsidR="003730E6">
        <w:t xml:space="preserve">, </w:t>
      </w:r>
      <w:r w:rsidR="00E94EA7">
        <w:t xml:space="preserve">Republic of </w:t>
      </w:r>
      <w:r w:rsidR="004F2E02" w:rsidRPr="003730E6">
        <w:t>Equatorial Guinea</w:t>
      </w:r>
      <w:r w:rsidR="003730E6">
        <w:t xml:space="preserve">, </w:t>
      </w:r>
      <w:r w:rsidR="00E94EA7">
        <w:t xml:space="preserve">Republic of </w:t>
      </w:r>
      <w:r w:rsidR="004F2E02" w:rsidRPr="003730E6">
        <w:t>Finland</w:t>
      </w:r>
      <w:r w:rsidR="003730E6">
        <w:t xml:space="preserve">, </w:t>
      </w:r>
      <w:r w:rsidR="00E94EA7">
        <w:t xml:space="preserve">Islamic Republic of </w:t>
      </w:r>
      <w:r w:rsidR="004F2E02" w:rsidRPr="003730E6">
        <w:t>Gambia</w:t>
      </w:r>
      <w:r w:rsidR="003730E6">
        <w:t xml:space="preserve">, </w:t>
      </w:r>
      <w:r w:rsidR="004F2E02" w:rsidRPr="003730E6">
        <w:t>Hellenic Republic</w:t>
      </w:r>
      <w:r w:rsidR="003730E6">
        <w:t xml:space="preserve">, </w:t>
      </w:r>
      <w:r w:rsidR="004F2E02" w:rsidRPr="003730E6">
        <w:t>Grenada</w:t>
      </w:r>
      <w:r w:rsidR="003730E6">
        <w:t xml:space="preserve">, </w:t>
      </w:r>
      <w:r w:rsidR="00E94EA7">
        <w:t xml:space="preserve">Republic of </w:t>
      </w:r>
      <w:r w:rsidR="004F2E02" w:rsidRPr="003730E6">
        <w:t>Guyana</w:t>
      </w:r>
      <w:r w:rsidR="003730E6">
        <w:t xml:space="preserve">, </w:t>
      </w:r>
      <w:r w:rsidR="004F2E02" w:rsidRPr="003730E6">
        <w:t>Holy See</w:t>
      </w:r>
      <w:r w:rsidR="003730E6">
        <w:t xml:space="preserve">, </w:t>
      </w:r>
      <w:r w:rsidR="004F2E02" w:rsidRPr="003730E6">
        <w:t>Jamaica</w:t>
      </w:r>
      <w:r w:rsidR="003730E6">
        <w:t xml:space="preserve">, </w:t>
      </w:r>
      <w:r w:rsidR="00E94EA7">
        <w:t xml:space="preserve">Republic of </w:t>
      </w:r>
      <w:r w:rsidR="004F2E02" w:rsidRPr="003730E6">
        <w:t>Kenya</w:t>
      </w:r>
      <w:r w:rsidR="003730E6">
        <w:t xml:space="preserve">, </w:t>
      </w:r>
      <w:r w:rsidR="00E94EA7">
        <w:t xml:space="preserve">The Former Yugoslav Republic of </w:t>
      </w:r>
      <w:r w:rsidR="004F2E02" w:rsidRPr="003730E6">
        <w:t>Macedonia</w:t>
      </w:r>
      <w:r w:rsidR="003730E6">
        <w:t xml:space="preserve">, </w:t>
      </w:r>
      <w:r w:rsidR="00E94EA7">
        <w:t xml:space="preserve">Republic of </w:t>
      </w:r>
      <w:r w:rsidR="004F2E02" w:rsidRPr="003730E6">
        <w:t>Madagascar</w:t>
      </w:r>
      <w:r w:rsidR="003730E6">
        <w:t xml:space="preserve">, </w:t>
      </w:r>
      <w:r w:rsidR="00E94EA7">
        <w:t xml:space="preserve">Kingdom of </w:t>
      </w:r>
      <w:r w:rsidR="004F2E02" w:rsidRPr="003730E6">
        <w:t>Morocco</w:t>
      </w:r>
      <w:r w:rsidR="003730E6">
        <w:t xml:space="preserve">, </w:t>
      </w:r>
      <w:r w:rsidR="00E94EA7">
        <w:t xml:space="preserve">Republic of the Union of </w:t>
      </w:r>
      <w:r w:rsidR="004F2E02" w:rsidRPr="003730E6">
        <w:t>Myanmar</w:t>
      </w:r>
      <w:r w:rsidR="003730E6">
        <w:t xml:space="preserve">, </w:t>
      </w:r>
      <w:r w:rsidR="00E94EA7">
        <w:t xml:space="preserve">Republic of </w:t>
      </w:r>
      <w:r w:rsidR="004F2E02" w:rsidRPr="003730E6">
        <w:t>Nauru</w:t>
      </w:r>
      <w:r w:rsidR="003730E6">
        <w:t xml:space="preserve">, </w:t>
      </w:r>
      <w:r w:rsidR="00E94EA7">
        <w:t xml:space="preserve">Islamic Republic of </w:t>
      </w:r>
      <w:r w:rsidR="004F2E02" w:rsidRPr="003730E6">
        <w:t>Pakistan</w:t>
      </w:r>
      <w:r w:rsidR="003730E6">
        <w:t xml:space="preserve">, </w:t>
      </w:r>
      <w:r w:rsidR="00E94EA7">
        <w:t xml:space="preserve">Republic of </w:t>
      </w:r>
      <w:r w:rsidR="004F2E02" w:rsidRPr="003730E6">
        <w:t>Palau</w:t>
      </w:r>
      <w:r w:rsidR="003730E6">
        <w:t xml:space="preserve">, </w:t>
      </w:r>
      <w:r w:rsidR="00E94EA7">
        <w:t xml:space="preserve">Independent State of </w:t>
      </w:r>
      <w:r w:rsidR="004F2E02" w:rsidRPr="003730E6">
        <w:t>Pap</w:t>
      </w:r>
      <w:r w:rsidR="00407749">
        <w:t>u</w:t>
      </w:r>
      <w:r w:rsidR="004F2E02" w:rsidRPr="003730E6">
        <w:t>a New Guinea</w:t>
      </w:r>
      <w:r w:rsidR="003730E6">
        <w:t xml:space="preserve">, </w:t>
      </w:r>
      <w:r w:rsidR="00E94EA7">
        <w:t xml:space="preserve">Republic of </w:t>
      </w:r>
      <w:r w:rsidR="004F2E02" w:rsidRPr="003730E6">
        <w:t>Peru</w:t>
      </w:r>
      <w:r w:rsidR="003730E6">
        <w:t xml:space="preserve">, </w:t>
      </w:r>
      <w:r w:rsidR="00E94EA7">
        <w:t xml:space="preserve">Republic of </w:t>
      </w:r>
      <w:r w:rsidR="004F2E02" w:rsidRPr="003730E6">
        <w:t>Philippines</w:t>
      </w:r>
      <w:r w:rsidR="003730E6">
        <w:t xml:space="preserve">, </w:t>
      </w:r>
      <w:r w:rsidR="00E94EA7">
        <w:t xml:space="preserve">State of </w:t>
      </w:r>
      <w:r w:rsidR="004F2E02" w:rsidRPr="003730E6">
        <w:t>Qatar</w:t>
      </w:r>
      <w:r w:rsidR="003730E6">
        <w:t xml:space="preserve">, </w:t>
      </w:r>
      <w:r w:rsidR="004F2E02" w:rsidRPr="003730E6">
        <w:t>Russia</w:t>
      </w:r>
      <w:r w:rsidR="00E94EA7">
        <w:t>n Federation</w:t>
      </w:r>
      <w:r w:rsidR="003730E6">
        <w:t>,</w:t>
      </w:r>
      <w:r w:rsidR="00E94EA7">
        <w:t xml:space="preserve"> Kingdom of</w:t>
      </w:r>
      <w:r w:rsidR="003730E6">
        <w:t xml:space="preserve"> </w:t>
      </w:r>
      <w:r w:rsidR="004F2E02" w:rsidRPr="003730E6">
        <w:t>Sweden</w:t>
      </w:r>
      <w:r w:rsidR="003730E6">
        <w:t xml:space="preserve">, </w:t>
      </w:r>
      <w:r w:rsidR="00E94EA7">
        <w:t xml:space="preserve">Republic of </w:t>
      </w:r>
      <w:r w:rsidR="004F2E02" w:rsidRPr="003730E6">
        <w:t xml:space="preserve">Trinidad </w:t>
      </w:r>
      <w:r w:rsidR="00E94EA7">
        <w:t>and</w:t>
      </w:r>
      <w:r w:rsidR="004F2E02" w:rsidRPr="003730E6">
        <w:t xml:space="preserve"> Tobago</w:t>
      </w:r>
      <w:r w:rsidR="003730E6">
        <w:t xml:space="preserve">, </w:t>
      </w:r>
      <w:r w:rsidR="004F2E02" w:rsidRPr="003730E6">
        <w:t>United Kingdom</w:t>
      </w:r>
      <w:r w:rsidR="00E94EA7">
        <w:t xml:space="preserve"> of Great Britain and Northern Ireland</w:t>
      </w:r>
      <w:r w:rsidR="004F2E02" w:rsidRPr="003730E6">
        <w:t xml:space="preserve"> </w:t>
      </w:r>
    </w:p>
    <w:p w:rsidR="00DD222D" w:rsidRDefault="00DD222D" w:rsidP="00DD222D">
      <w:r w:rsidRPr="00DD222D">
        <w:rPr>
          <w:b/>
        </w:rPr>
        <w:t>Topic:</w:t>
      </w:r>
      <w:r>
        <w:t xml:space="preserve"> “Rights to Peoples Self-Determination.”</w:t>
      </w:r>
    </w:p>
    <w:p w:rsidR="003730E6" w:rsidRDefault="003730E6" w:rsidP="00DD222D">
      <w:r>
        <w:t>Fully alarmed by the 26 armed conflicts involving peoples attempting to s</w:t>
      </w:r>
      <w:r w:rsidR="00407749">
        <w:t>ecede</w:t>
      </w:r>
      <w:r>
        <w:t xml:space="preserve"> from their respect</w:t>
      </w:r>
      <w:r w:rsidR="00407749">
        <w:t>ive</w:t>
      </w:r>
      <w:r>
        <w:t xml:space="preserve"> governments,</w:t>
      </w:r>
    </w:p>
    <w:p w:rsidR="003730E6" w:rsidRDefault="003730E6" w:rsidP="00DD222D">
      <w:r>
        <w:t>Fully believing that a gradual increase in assistance will aid in the process of Self-Determination,</w:t>
      </w:r>
    </w:p>
    <w:p w:rsidR="003730E6" w:rsidRDefault="003730E6" w:rsidP="00DD222D">
      <w:r>
        <w:t>Keeping in mind the importance of the human right of Self-Determination,</w:t>
      </w:r>
    </w:p>
    <w:p w:rsidR="003730E6" w:rsidRDefault="003730E6" w:rsidP="00DD222D">
      <w:r>
        <w:t>Emphasizing the importance of the peoples voice and the need for peaceful negotiations and agreements between member states clearly defining the rights to self-determination in international law,</w:t>
      </w:r>
    </w:p>
    <w:p w:rsidR="003730E6" w:rsidRDefault="003730E6" w:rsidP="00DD222D">
      <w:r>
        <w:t>Bearing in mind the numbers of minority groups and immigrants that have been affected by the prohibition of Self-Determination,</w:t>
      </w:r>
    </w:p>
    <w:p w:rsidR="003730E6" w:rsidRDefault="003730E6" w:rsidP="00DD222D">
      <w:r>
        <w:t>Reaffirming that the different races should have equal opportunities to develop their own economy and culture,</w:t>
      </w:r>
    </w:p>
    <w:p w:rsidR="003730E6" w:rsidRDefault="003730E6" w:rsidP="00DD222D">
      <w:r>
        <w:t>Approving the protection of the independence of every country is absolutely necessary,</w:t>
      </w:r>
    </w:p>
    <w:p w:rsidR="003730E6" w:rsidRDefault="003730E6" w:rsidP="00DD222D">
      <w:r>
        <w:t>Encourages countries undergoing or taking part in the process of Self-Determination to work towards the maintaining of healthy relationships with other countries taking part</w:t>
      </w:r>
      <w:r w:rsidR="00136D13">
        <w:t>,</w:t>
      </w:r>
    </w:p>
    <w:p w:rsidR="00136D13" w:rsidRDefault="00136D13" w:rsidP="00DD222D"/>
    <w:p w:rsidR="00136D13" w:rsidRDefault="00136D13" w:rsidP="00136D13">
      <w:pPr>
        <w:pStyle w:val="ListParagraph"/>
        <w:numPr>
          <w:ilvl w:val="0"/>
          <w:numId w:val="1"/>
        </w:numPr>
      </w:pPr>
      <w:r>
        <w:t>Expressing the need for peace keepers to assist in the safety and protection to those struggling to be independent and self-determinant;</w:t>
      </w:r>
    </w:p>
    <w:p w:rsidR="00136D13" w:rsidRDefault="00136D13" w:rsidP="00136D13">
      <w:pPr>
        <w:pStyle w:val="ListParagraph"/>
        <w:numPr>
          <w:ilvl w:val="0"/>
          <w:numId w:val="1"/>
        </w:numPr>
      </w:pPr>
      <w:r>
        <w:t>Further invites the United Nations to establish a separate committee to focus on the protection of minority rights to be known as the Minority Protection Program;</w:t>
      </w:r>
    </w:p>
    <w:p w:rsidR="00136D13" w:rsidRDefault="00136D13" w:rsidP="00136D13">
      <w:pPr>
        <w:pStyle w:val="ListParagraph"/>
        <w:numPr>
          <w:ilvl w:val="0"/>
          <w:numId w:val="1"/>
        </w:numPr>
      </w:pPr>
      <w:r>
        <w:t>Stressing the need for trials for those who wish to speak up and defend themselves regarding Self-Determination;</w:t>
      </w:r>
    </w:p>
    <w:p w:rsidR="00136D13" w:rsidRDefault="00136D13" w:rsidP="00136D13">
      <w:pPr>
        <w:pStyle w:val="ListParagraph"/>
        <w:numPr>
          <w:ilvl w:val="0"/>
          <w:numId w:val="1"/>
        </w:numPr>
      </w:pPr>
      <w:r>
        <w:t>Encourages the need for protective and secure democratic voting to ensure that every concept i</w:t>
      </w:r>
      <w:r w:rsidR="00963B1F">
        <w:t xml:space="preserve">s </w:t>
      </w:r>
      <w:r>
        <w:t>accounted for;</w:t>
      </w:r>
    </w:p>
    <w:p w:rsidR="00136D13" w:rsidRDefault="00136D13" w:rsidP="00136D13">
      <w:pPr>
        <w:pStyle w:val="ListParagraph"/>
        <w:numPr>
          <w:ilvl w:val="0"/>
          <w:numId w:val="1"/>
        </w:numPr>
      </w:pPr>
      <w:r>
        <w:t>Re</w:t>
      </w:r>
      <w:r w:rsidR="00963B1F">
        <w:t>quests</w:t>
      </w:r>
      <w:r>
        <w:t xml:space="preserve"> the United Nations to construct inf</w:t>
      </w:r>
      <w:r w:rsidR="00963B1F">
        <w:t>ra</w:t>
      </w:r>
      <w:r>
        <w:t>structures</w:t>
      </w:r>
      <w:r w:rsidR="00963B1F">
        <w:t xml:space="preserve"> </w:t>
      </w:r>
      <w:r>
        <w:t>to provide shelters for those in need;</w:t>
      </w:r>
    </w:p>
    <w:p w:rsidR="00136D13" w:rsidRDefault="00136D13" w:rsidP="00136D13">
      <w:pPr>
        <w:pStyle w:val="ListParagraph"/>
        <w:numPr>
          <w:ilvl w:val="0"/>
          <w:numId w:val="1"/>
        </w:numPr>
      </w:pPr>
      <w:r>
        <w:lastRenderedPageBreak/>
        <w:t xml:space="preserve">Calls upon the United Nations to adopt an educational program that will allow the youth to acknowledge the right of Self-Determination called the SOCHUM </w:t>
      </w:r>
      <w:r w:rsidR="00963B1F">
        <w:t>S</w:t>
      </w:r>
      <w:r>
        <w:t>ta</w:t>
      </w:r>
      <w:r w:rsidR="00810EF0">
        <w:t>y</w:t>
      </w:r>
      <w:r>
        <w:t xml:space="preserve"> </w:t>
      </w:r>
      <w:r w:rsidR="00963B1F">
        <w:t>A</w:t>
      </w:r>
      <w:r>
        <w:t xml:space="preserve">ware </w:t>
      </w:r>
      <w:r w:rsidR="00963B1F">
        <w:t>P</w:t>
      </w:r>
      <w:r>
        <w:t>rogram, which w</w:t>
      </w:r>
      <w:r w:rsidR="00810EF0">
        <w:t>ill</w:t>
      </w:r>
      <w:r>
        <w:t xml:space="preserve"> further educate youth about ethnic groups, different cultures and languages;</w:t>
      </w:r>
    </w:p>
    <w:p w:rsidR="00136D13" w:rsidRDefault="00136D13" w:rsidP="00136D13">
      <w:pPr>
        <w:pStyle w:val="ListParagraph"/>
        <w:numPr>
          <w:ilvl w:val="0"/>
          <w:numId w:val="1"/>
        </w:numPr>
      </w:pPr>
      <w:r>
        <w:t xml:space="preserve">Requests </w:t>
      </w:r>
      <w:r w:rsidR="00810EF0">
        <w:t>that</w:t>
      </w:r>
      <w:bookmarkStart w:id="0" w:name="_GoBack"/>
      <w:bookmarkEnd w:id="0"/>
      <w:r>
        <w:t xml:space="preserve"> </w:t>
      </w:r>
      <w:r w:rsidR="00810EF0">
        <w:t>developed</w:t>
      </w:r>
      <w:r>
        <w:t xml:space="preserve"> countries partner with smaller territories in order to protect and maintain their rights to Self-Determination.</w:t>
      </w:r>
      <w:r w:rsidR="00810EF0">
        <w:t xml:space="preserve"> </w:t>
      </w:r>
    </w:p>
    <w:p w:rsidR="00225958" w:rsidRDefault="00225958" w:rsidP="00DD222D"/>
    <w:p w:rsidR="00DD222D" w:rsidRDefault="00DD222D" w:rsidP="00DD222D"/>
    <w:sectPr w:rsidR="00DD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9F2" w:rsidRDefault="00A929F2" w:rsidP="00A929F2">
      <w:pPr>
        <w:spacing w:after="0" w:line="240" w:lineRule="auto"/>
      </w:pPr>
      <w:r>
        <w:separator/>
      </w:r>
    </w:p>
  </w:endnote>
  <w:endnote w:type="continuationSeparator" w:id="0">
    <w:p w:rsidR="00A929F2" w:rsidRDefault="00A929F2" w:rsidP="00A9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9F2" w:rsidRDefault="00A929F2" w:rsidP="00A929F2">
      <w:pPr>
        <w:spacing w:after="0" w:line="240" w:lineRule="auto"/>
      </w:pPr>
      <w:r>
        <w:separator/>
      </w:r>
    </w:p>
  </w:footnote>
  <w:footnote w:type="continuationSeparator" w:id="0">
    <w:p w:rsidR="00A929F2" w:rsidRDefault="00A929F2" w:rsidP="00A9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6D0"/>
    <w:multiLevelType w:val="hybridMultilevel"/>
    <w:tmpl w:val="031E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2D"/>
    <w:rsid w:val="000E7997"/>
    <w:rsid w:val="00136D13"/>
    <w:rsid w:val="00225958"/>
    <w:rsid w:val="003730E6"/>
    <w:rsid w:val="00407749"/>
    <w:rsid w:val="004F2E02"/>
    <w:rsid w:val="006C0DE9"/>
    <w:rsid w:val="00810EF0"/>
    <w:rsid w:val="00963B1F"/>
    <w:rsid w:val="00A929F2"/>
    <w:rsid w:val="00C4717F"/>
    <w:rsid w:val="00DD222D"/>
    <w:rsid w:val="00E94EA7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DEAE"/>
  <w15:chartTrackingRefBased/>
  <w15:docId w15:val="{6FD8D02A-1BF6-4EFF-9B1F-56C8118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F2"/>
  </w:style>
  <w:style w:type="paragraph" w:styleId="Footer">
    <w:name w:val="footer"/>
    <w:basedOn w:val="Normal"/>
    <w:link w:val="FooterChar"/>
    <w:uiPriority w:val="99"/>
    <w:unhideWhenUsed/>
    <w:rsid w:val="00A9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7E37-70FE-4081-9578-F8118BAE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Beasley</dc:creator>
  <cp:keywords/>
  <dc:description/>
  <cp:lastModifiedBy>Alex Beasley</cp:lastModifiedBy>
  <cp:revision>4</cp:revision>
  <dcterms:created xsi:type="dcterms:W3CDTF">2019-02-15T21:34:00Z</dcterms:created>
  <dcterms:modified xsi:type="dcterms:W3CDTF">2019-02-15T23:04:00Z</dcterms:modified>
</cp:coreProperties>
</file>